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0B" w:rsidRDefault="0048780B" w:rsidP="0048780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Филиал Муниципального общеобразовательного учреждения средней общеобразовательной школы с. </w:t>
      </w:r>
      <w:proofErr w:type="gramStart"/>
      <w:r>
        <w:rPr>
          <w:rFonts w:ascii="Times New Roman" w:eastAsia="Calibri" w:hAnsi="Times New Roman" w:cs="Times New Roman"/>
          <w:b/>
        </w:rPr>
        <w:t>Поима</w:t>
      </w:r>
      <w:proofErr w:type="gramEnd"/>
    </w:p>
    <w:p w:rsidR="0048780B" w:rsidRDefault="0048780B" w:rsidP="0048780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Белинского района Пензенской области</w:t>
      </w:r>
    </w:p>
    <w:p w:rsidR="0048780B" w:rsidRDefault="0048780B" w:rsidP="0048780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имени П.П. </w:t>
      </w:r>
      <w:proofErr w:type="spellStart"/>
      <w:r>
        <w:rPr>
          <w:rFonts w:ascii="Times New Roman" w:eastAsia="Calibri" w:hAnsi="Times New Roman" w:cs="Times New Roman"/>
          <w:b/>
        </w:rPr>
        <w:t>Липачева</w:t>
      </w:r>
      <w:proofErr w:type="spellEnd"/>
      <w:r>
        <w:rPr>
          <w:rFonts w:ascii="Times New Roman" w:eastAsia="Calibri" w:hAnsi="Times New Roman" w:cs="Times New Roman"/>
          <w:b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</w:rPr>
        <w:t>в</w:t>
      </w:r>
      <w:proofErr w:type="gramEnd"/>
      <w:r>
        <w:rPr>
          <w:rFonts w:ascii="Times New Roman" w:eastAsia="Calibri" w:hAnsi="Times New Roman" w:cs="Times New Roman"/>
          <w:b/>
        </w:rPr>
        <w:t xml:space="preserve"> с. </w:t>
      </w:r>
      <w:proofErr w:type="spellStart"/>
      <w:r>
        <w:rPr>
          <w:rFonts w:ascii="Times New Roman" w:eastAsia="Calibri" w:hAnsi="Times New Roman" w:cs="Times New Roman"/>
          <w:b/>
        </w:rPr>
        <w:t>Чернышево</w:t>
      </w:r>
      <w:proofErr w:type="spellEnd"/>
    </w:p>
    <w:p w:rsidR="0048780B" w:rsidRDefault="0048780B" w:rsidP="0048780B">
      <w:pPr>
        <w:tabs>
          <w:tab w:val="left" w:pos="6969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8780B" w:rsidRDefault="0048780B" w:rsidP="0048780B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55444" w:rsidRDefault="0048780B" w:rsidP="0048780B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«РАССМОТРЕНО</w:t>
      </w:r>
      <w:r w:rsidR="00255444">
        <w:rPr>
          <w:rFonts w:ascii="Times New Roman" w:eastAsia="Calibri" w:hAnsi="Times New Roman" w:cs="Times New Roman"/>
          <w:b/>
        </w:rPr>
        <w:t xml:space="preserve">»              </w:t>
      </w:r>
      <w:r>
        <w:rPr>
          <w:rFonts w:ascii="Times New Roman" w:eastAsia="Calibri" w:hAnsi="Times New Roman" w:cs="Times New Roman"/>
          <w:b/>
        </w:rPr>
        <w:t>«СОГЛАСОВАНО»                          «УТВЕРЖДЕНО»</w:t>
      </w:r>
    </w:p>
    <w:p w:rsidR="0048780B" w:rsidRDefault="0048780B" w:rsidP="0048780B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на заседании </w:t>
      </w:r>
      <w:proofErr w:type="gramStart"/>
      <w:r>
        <w:rPr>
          <w:rFonts w:ascii="Times New Roman" w:eastAsia="Calibri" w:hAnsi="Times New Roman" w:cs="Times New Roman"/>
          <w:b/>
        </w:rPr>
        <w:t>МО</w:t>
      </w:r>
      <w:proofErr w:type="gramEnd"/>
      <w:r>
        <w:rPr>
          <w:rFonts w:ascii="Times New Roman" w:eastAsia="Calibri" w:hAnsi="Times New Roman" w:cs="Times New Roman"/>
          <w:b/>
        </w:rPr>
        <w:t xml:space="preserve">    </w:t>
      </w:r>
      <w:r w:rsidR="00255444">
        <w:rPr>
          <w:rFonts w:ascii="Times New Roman" w:eastAsia="Calibri" w:hAnsi="Times New Roman" w:cs="Times New Roman"/>
          <w:b/>
        </w:rPr>
        <w:t xml:space="preserve">               </w:t>
      </w:r>
      <w:r>
        <w:rPr>
          <w:rFonts w:ascii="Times New Roman" w:eastAsia="Calibri" w:hAnsi="Times New Roman" w:cs="Times New Roman"/>
          <w:b/>
        </w:rPr>
        <w:t xml:space="preserve"> на заседании     </w:t>
      </w:r>
      <w:r w:rsidR="00255444">
        <w:rPr>
          <w:rFonts w:ascii="Times New Roman" w:eastAsia="Calibri" w:hAnsi="Times New Roman" w:cs="Times New Roman"/>
          <w:b/>
        </w:rPr>
        <w:t xml:space="preserve">                               </w:t>
      </w:r>
      <w:r>
        <w:rPr>
          <w:rFonts w:ascii="Times New Roman" w:eastAsia="Calibri" w:hAnsi="Times New Roman" w:cs="Times New Roman"/>
          <w:b/>
        </w:rPr>
        <w:t xml:space="preserve"> директор ОУ</w:t>
      </w:r>
    </w:p>
    <w:p w:rsidR="0048780B" w:rsidRDefault="0048780B" w:rsidP="0048780B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Протокол № 1        </w:t>
      </w:r>
      <w:r w:rsidR="00255444">
        <w:rPr>
          <w:rFonts w:ascii="Times New Roman" w:eastAsia="Calibri" w:hAnsi="Times New Roman" w:cs="Times New Roman"/>
          <w:b/>
        </w:rPr>
        <w:t xml:space="preserve">                </w:t>
      </w:r>
      <w:r>
        <w:rPr>
          <w:rFonts w:ascii="Times New Roman" w:eastAsia="Calibri" w:hAnsi="Times New Roman" w:cs="Times New Roman"/>
          <w:b/>
        </w:rPr>
        <w:t xml:space="preserve">  педагогического совета                   ______ О.И.Родионова</w:t>
      </w:r>
    </w:p>
    <w:p w:rsidR="0048780B" w:rsidRDefault="0048780B" w:rsidP="0048780B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От 27.08.2021 г.      </w:t>
      </w:r>
      <w:r w:rsidR="00255444">
        <w:rPr>
          <w:rFonts w:ascii="Times New Roman" w:eastAsia="Calibri" w:hAnsi="Times New Roman" w:cs="Times New Roman"/>
          <w:b/>
        </w:rPr>
        <w:t xml:space="preserve">                 </w:t>
      </w:r>
      <w:r>
        <w:rPr>
          <w:rFonts w:ascii="Times New Roman" w:eastAsia="Calibri" w:hAnsi="Times New Roman" w:cs="Times New Roman"/>
          <w:b/>
        </w:rPr>
        <w:t xml:space="preserve">  Протокол № 1   </w:t>
      </w:r>
      <w:r w:rsidR="00255444">
        <w:rPr>
          <w:rFonts w:ascii="Times New Roman" w:eastAsia="Calibri" w:hAnsi="Times New Roman" w:cs="Times New Roman"/>
          <w:b/>
        </w:rPr>
        <w:t xml:space="preserve">                               </w:t>
      </w:r>
      <w:r>
        <w:rPr>
          <w:rFonts w:ascii="Times New Roman" w:eastAsia="Calibri" w:hAnsi="Times New Roman" w:cs="Times New Roman"/>
          <w:b/>
        </w:rPr>
        <w:t xml:space="preserve">Приказ № 80 </w:t>
      </w:r>
    </w:p>
    <w:p w:rsidR="0048780B" w:rsidRDefault="0048780B" w:rsidP="0048780B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</w:t>
      </w:r>
      <w:r w:rsidR="00255444">
        <w:rPr>
          <w:rFonts w:ascii="Times New Roman" w:eastAsia="Calibri" w:hAnsi="Times New Roman" w:cs="Times New Roman"/>
          <w:b/>
        </w:rPr>
        <w:t xml:space="preserve">             </w:t>
      </w:r>
      <w:r>
        <w:rPr>
          <w:rFonts w:ascii="Times New Roman" w:eastAsia="Calibri" w:hAnsi="Times New Roman" w:cs="Times New Roman"/>
          <w:b/>
        </w:rPr>
        <w:t xml:space="preserve">   от 27.08.2021 г.  </w:t>
      </w:r>
      <w:r w:rsidR="00255444">
        <w:rPr>
          <w:rFonts w:ascii="Times New Roman" w:eastAsia="Calibri" w:hAnsi="Times New Roman" w:cs="Times New Roman"/>
          <w:b/>
        </w:rPr>
        <w:t xml:space="preserve">                               </w:t>
      </w:r>
      <w:r>
        <w:rPr>
          <w:rFonts w:ascii="Times New Roman" w:eastAsia="Calibri" w:hAnsi="Times New Roman" w:cs="Times New Roman"/>
          <w:b/>
        </w:rPr>
        <w:t>От 27.08.2021 г.</w:t>
      </w:r>
    </w:p>
    <w:p w:rsidR="0048780B" w:rsidRDefault="0048780B" w:rsidP="0048780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80B" w:rsidRDefault="0048780B" w:rsidP="0048780B">
      <w:pPr>
        <w:spacing w:line="240" w:lineRule="auto"/>
        <w:rPr>
          <w:rFonts w:ascii="Times New Roman" w:eastAsia="Calibri" w:hAnsi="Times New Roman" w:cs="Times New Roman"/>
          <w:b/>
        </w:rPr>
      </w:pPr>
    </w:p>
    <w:p w:rsidR="0048780B" w:rsidRDefault="0048780B" w:rsidP="0048780B">
      <w:pPr>
        <w:spacing w:line="240" w:lineRule="auto"/>
        <w:rPr>
          <w:rFonts w:ascii="Times New Roman" w:eastAsia="Calibri" w:hAnsi="Times New Roman" w:cs="Times New Roman"/>
          <w:b/>
        </w:rPr>
      </w:pPr>
    </w:p>
    <w:p w:rsidR="0048780B" w:rsidRDefault="0048780B" w:rsidP="0048780B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Рабочая программа</w:t>
      </w:r>
    </w:p>
    <w:p w:rsidR="0048780B" w:rsidRDefault="0048780B" w:rsidP="0048780B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по Речевой практике</w:t>
      </w:r>
    </w:p>
    <w:p w:rsidR="0048780B" w:rsidRDefault="0048780B" w:rsidP="0048780B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для 3 класса</w:t>
      </w:r>
    </w:p>
    <w:p w:rsidR="0048780B" w:rsidRDefault="0048780B" w:rsidP="0048780B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8780B" w:rsidRDefault="0048780B" w:rsidP="0048780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</w:t>
      </w:r>
      <w:r w:rsidR="00255444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Составитель: учитель начальных классов</w:t>
      </w:r>
    </w:p>
    <w:p w:rsidR="0048780B" w:rsidRDefault="00255444" w:rsidP="0048780B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48780B">
        <w:rPr>
          <w:rFonts w:ascii="Times New Roman" w:eastAsia="Calibri" w:hAnsi="Times New Roman" w:cs="Times New Roman"/>
          <w:b/>
          <w:sz w:val="28"/>
          <w:szCs w:val="28"/>
        </w:rPr>
        <w:t>Кабанова Надежда Михайловна</w:t>
      </w:r>
    </w:p>
    <w:p w:rsidR="0048780B" w:rsidRDefault="0048780B" w:rsidP="0048780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8780B" w:rsidRDefault="0048780B" w:rsidP="0048780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2021 – 2022 учебный год</w:t>
      </w:r>
    </w:p>
    <w:p w:rsidR="0048780B" w:rsidRDefault="0048780B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5444" w:rsidRDefault="00255444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5444" w:rsidRDefault="00255444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5444" w:rsidRDefault="00255444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5444" w:rsidRDefault="00255444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5444" w:rsidRDefault="00255444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5444" w:rsidRDefault="00255444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5444" w:rsidRDefault="00255444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5444" w:rsidRDefault="00255444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5444" w:rsidRPr="00255444" w:rsidRDefault="00255444" w:rsidP="0025544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55444">
        <w:rPr>
          <w:rStyle w:val="c2"/>
          <w:color w:val="000000"/>
          <w:sz w:val="22"/>
          <w:szCs w:val="22"/>
        </w:rPr>
        <w:lastRenderedPageBreak/>
        <w:t>Рабочая программа учебного предмета «</w:t>
      </w:r>
      <w:r>
        <w:rPr>
          <w:rStyle w:val="c2"/>
          <w:color w:val="000000"/>
          <w:sz w:val="22"/>
          <w:szCs w:val="22"/>
        </w:rPr>
        <w:t>Речевая практика</w:t>
      </w:r>
      <w:r w:rsidRPr="00255444">
        <w:rPr>
          <w:rStyle w:val="c2"/>
          <w:color w:val="000000"/>
          <w:sz w:val="22"/>
          <w:szCs w:val="22"/>
        </w:rPr>
        <w:t>» составлена на основе:</w:t>
      </w:r>
    </w:p>
    <w:p w:rsidR="00255444" w:rsidRPr="00255444" w:rsidRDefault="00255444" w:rsidP="0025544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hAnsi="Times New Roman" w:cs="Times New Roman"/>
          <w:color w:val="000000"/>
        </w:rPr>
      </w:pPr>
      <w:r w:rsidRPr="00255444">
        <w:rPr>
          <w:rStyle w:val="c2"/>
          <w:rFonts w:ascii="Times New Roman" w:hAnsi="Times New Roman" w:cs="Times New Roman"/>
          <w:color w:val="000000"/>
        </w:rPr>
        <w:t xml:space="preserve">Федерального государственного образовательного стандарта (далее – ФГОС) образования </w:t>
      </w:r>
      <w:proofErr w:type="gramStart"/>
      <w:r w:rsidRPr="00255444">
        <w:rPr>
          <w:rStyle w:val="c2"/>
          <w:rFonts w:ascii="Times New Roman" w:hAnsi="Times New Roman" w:cs="Times New Roman"/>
          <w:color w:val="000000"/>
        </w:rPr>
        <w:t>обучающихся</w:t>
      </w:r>
      <w:proofErr w:type="gramEnd"/>
      <w:r w:rsidRPr="00255444">
        <w:rPr>
          <w:rStyle w:val="c2"/>
          <w:rFonts w:ascii="Times New Roman" w:hAnsi="Times New Roman" w:cs="Times New Roman"/>
          <w:color w:val="000000"/>
        </w:rPr>
        <w:t xml:space="preserve"> с умственной отсталостью (интеллектуальными нарушениями);</w:t>
      </w:r>
    </w:p>
    <w:p w:rsidR="00255444" w:rsidRPr="00255444" w:rsidRDefault="00255444" w:rsidP="0025544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hAnsi="Times New Roman" w:cs="Times New Roman"/>
          <w:color w:val="000000"/>
        </w:rPr>
      </w:pPr>
      <w:r w:rsidRPr="00255444">
        <w:rPr>
          <w:rStyle w:val="c2"/>
          <w:rFonts w:ascii="Times New Roman" w:hAnsi="Times New Roman" w:cs="Times New Roman"/>
          <w:color w:val="000000"/>
        </w:rPr>
        <w:t xml:space="preserve">Примерной адаптированной основной общеобразовательной программы (далее – </w:t>
      </w:r>
      <w:proofErr w:type="spellStart"/>
      <w:r w:rsidRPr="00255444">
        <w:rPr>
          <w:rStyle w:val="c2"/>
          <w:rFonts w:ascii="Times New Roman" w:hAnsi="Times New Roman" w:cs="Times New Roman"/>
          <w:color w:val="000000"/>
        </w:rPr>
        <w:t>ПрАООП</w:t>
      </w:r>
      <w:proofErr w:type="spellEnd"/>
      <w:r w:rsidRPr="00255444">
        <w:rPr>
          <w:rStyle w:val="c2"/>
          <w:rFonts w:ascii="Times New Roman" w:hAnsi="Times New Roman" w:cs="Times New Roman"/>
          <w:color w:val="000000"/>
        </w:rPr>
        <w:t xml:space="preserve">) образования </w:t>
      </w:r>
      <w:proofErr w:type="gramStart"/>
      <w:r w:rsidRPr="00255444">
        <w:rPr>
          <w:rStyle w:val="c2"/>
          <w:rFonts w:ascii="Times New Roman" w:hAnsi="Times New Roman" w:cs="Times New Roman"/>
          <w:color w:val="000000"/>
        </w:rPr>
        <w:t>обучающихся</w:t>
      </w:r>
      <w:proofErr w:type="gramEnd"/>
      <w:r w:rsidRPr="00255444">
        <w:rPr>
          <w:rStyle w:val="c2"/>
          <w:rFonts w:ascii="Times New Roman" w:hAnsi="Times New Roman" w:cs="Times New Roman"/>
          <w:color w:val="000000"/>
        </w:rPr>
        <w:t xml:space="preserve"> с умственной отсталостью (интеллектуальными нарушениями).</w:t>
      </w:r>
    </w:p>
    <w:p w:rsidR="004576EF" w:rsidRPr="00255444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554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 курса «Речевая практика»:</w:t>
      </w:r>
    </w:p>
    <w:p w:rsidR="004576EF" w:rsidRPr="00255444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55444">
        <w:rPr>
          <w:rFonts w:ascii="Times New Roman" w:eastAsia="Times New Roman" w:hAnsi="Times New Roman" w:cs="Times New Roman"/>
          <w:color w:val="000000"/>
          <w:lang w:eastAsia="ru-RU"/>
        </w:rPr>
        <w:t>- способствовать совершенствованию развития речевого опыта учащихся;</w:t>
      </w:r>
    </w:p>
    <w:p w:rsidR="004576EF" w:rsidRPr="00255444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55444">
        <w:rPr>
          <w:rFonts w:ascii="Times New Roman" w:eastAsia="Times New Roman" w:hAnsi="Times New Roman" w:cs="Times New Roman"/>
          <w:color w:val="000000"/>
          <w:lang w:eastAsia="ru-RU"/>
        </w:rPr>
        <w:t>- корригировать и обогащать языковую базу устных высказываний;</w:t>
      </w:r>
    </w:p>
    <w:p w:rsidR="004576EF" w:rsidRPr="00255444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55444">
        <w:rPr>
          <w:rFonts w:ascii="Times New Roman" w:eastAsia="Times New Roman" w:hAnsi="Times New Roman" w:cs="Times New Roman"/>
          <w:color w:val="000000"/>
          <w:lang w:eastAsia="ru-RU"/>
        </w:rPr>
        <w:t>- формировать выразительную сторону речи;</w:t>
      </w:r>
    </w:p>
    <w:p w:rsidR="004576EF" w:rsidRPr="00255444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55444">
        <w:rPr>
          <w:rFonts w:ascii="Times New Roman" w:eastAsia="Times New Roman" w:hAnsi="Times New Roman" w:cs="Times New Roman"/>
          <w:color w:val="000000"/>
          <w:lang w:eastAsia="ru-RU"/>
        </w:rPr>
        <w:t>- учить строить связные устные высказывания;</w:t>
      </w:r>
    </w:p>
    <w:p w:rsidR="004576EF" w:rsidRPr="00255444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55444">
        <w:rPr>
          <w:rFonts w:ascii="Times New Roman" w:eastAsia="Times New Roman" w:hAnsi="Times New Roman" w:cs="Times New Roman"/>
          <w:color w:val="000000"/>
          <w:lang w:eastAsia="ru-RU"/>
        </w:rPr>
        <w:t>- воспитывать культуру речевого общения</w:t>
      </w:r>
    </w:p>
    <w:p w:rsidR="004576EF" w:rsidRPr="00255444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55444">
        <w:rPr>
          <w:rFonts w:ascii="Times New Roman" w:eastAsia="Times New Roman" w:hAnsi="Times New Roman" w:cs="Times New Roman"/>
          <w:color w:val="000000"/>
          <w:lang w:eastAsia="ru-RU"/>
        </w:rPr>
        <w:t xml:space="preserve">- совершенствование грамматически правильной речи, формирование разговорной </w:t>
      </w:r>
      <w:proofErr w:type="gramStart"/>
      <w:r w:rsidRPr="00255444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Pr="00255444">
        <w:rPr>
          <w:rFonts w:ascii="Times New Roman" w:eastAsia="Times New Roman" w:hAnsi="Times New Roman" w:cs="Times New Roman"/>
          <w:color w:val="000000"/>
          <w:lang w:eastAsia="ru-RU"/>
        </w:rPr>
        <w:t>диалогической) и контекстной ( монологической) форм речи;</w:t>
      </w:r>
    </w:p>
    <w:p w:rsidR="004576EF" w:rsidRPr="00255444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55444">
        <w:rPr>
          <w:rFonts w:ascii="Times New Roman" w:eastAsia="Times New Roman" w:hAnsi="Times New Roman" w:cs="Times New Roman"/>
          <w:color w:val="000000"/>
          <w:lang w:eastAsia="ru-RU"/>
        </w:rPr>
        <w:t>- профилактика и коррекция нарушений чтения и письма.</w:t>
      </w:r>
    </w:p>
    <w:p w:rsidR="004576EF" w:rsidRPr="00255444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55444">
        <w:rPr>
          <w:rFonts w:ascii="Times New Roman" w:eastAsia="Times New Roman" w:hAnsi="Times New Roman" w:cs="Times New Roman"/>
          <w:color w:val="000000"/>
          <w:lang w:eastAsia="ru-RU"/>
        </w:rPr>
        <w:t>- расширять круг чтения учащихся, создавать «литературное пространство», соот</w:t>
      </w:r>
      <w:r w:rsidRPr="00255444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ветствующее возрастным особенностям и уровню подготовки учащихся и обеспечивающее условия для формирования универсальных учебных действий.</w:t>
      </w:r>
    </w:p>
    <w:p w:rsidR="004576EF" w:rsidRPr="00255444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55444">
        <w:rPr>
          <w:rFonts w:ascii="Times New Roman" w:eastAsia="Times New Roman" w:hAnsi="Times New Roman" w:cs="Times New Roman"/>
          <w:color w:val="000000"/>
          <w:lang w:eastAsia="ru-RU"/>
        </w:rPr>
        <w:t>- создание условий у учащихся для развития умений отвечать на вопросы учителя в процессе беседы;</w:t>
      </w:r>
    </w:p>
    <w:p w:rsidR="004576EF" w:rsidRPr="00255444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55444">
        <w:rPr>
          <w:rFonts w:ascii="Times New Roman" w:eastAsia="Times New Roman" w:hAnsi="Times New Roman" w:cs="Times New Roman"/>
          <w:color w:val="000000"/>
          <w:lang w:eastAsia="ru-RU"/>
        </w:rPr>
        <w:t>- расширить представления детей о правилах поведения в обществе;</w:t>
      </w:r>
    </w:p>
    <w:p w:rsidR="004576EF" w:rsidRPr="00255444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55444">
        <w:rPr>
          <w:rFonts w:ascii="Times New Roman" w:eastAsia="Times New Roman" w:hAnsi="Times New Roman" w:cs="Times New Roman"/>
          <w:color w:val="000000"/>
          <w:lang w:eastAsia="ru-RU"/>
        </w:rPr>
        <w:t xml:space="preserve">- развивать интонационные и жестово-мимические умения школьников в процессе </w:t>
      </w:r>
      <w:proofErr w:type="spellStart"/>
      <w:r w:rsidRPr="00255444">
        <w:rPr>
          <w:rFonts w:ascii="Times New Roman" w:eastAsia="Times New Roman" w:hAnsi="Times New Roman" w:cs="Times New Roman"/>
          <w:color w:val="000000"/>
          <w:lang w:eastAsia="ru-RU"/>
        </w:rPr>
        <w:t>инсценирования</w:t>
      </w:r>
      <w:proofErr w:type="spellEnd"/>
      <w:r w:rsidRPr="00255444">
        <w:rPr>
          <w:rFonts w:ascii="Times New Roman" w:eastAsia="Times New Roman" w:hAnsi="Times New Roman" w:cs="Times New Roman"/>
          <w:color w:val="000000"/>
          <w:lang w:eastAsia="ru-RU"/>
        </w:rPr>
        <w:t xml:space="preserve"> сказки;</w:t>
      </w:r>
    </w:p>
    <w:p w:rsidR="004576EF" w:rsidRPr="00255444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55444">
        <w:rPr>
          <w:rFonts w:ascii="Times New Roman" w:eastAsia="Times New Roman" w:hAnsi="Times New Roman" w:cs="Times New Roman"/>
          <w:color w:val="000000"/>
          <w:lang w:eastAsia="ru-RU"/>
        </w:rPr>
        <w:t>- обогащать лексический запас учащихся словами;</w:t>
      </w:r>
    </w:p>
    <w:p w:rsidR="004576EF" w:rsidRPr="00255444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55444">
        <w:rPr>
          <w:rFonts w:ascii="Times New Roman" w:eastAsia="Times New Roman" w:hAnsi="Times New Roman" w:cs="Times New Roman"/>
          <w:color w:val="000000"/>
          <w:lang w:eastAsia="ru-RU"/>
        </w:rPr>
        <w:t>- научить строить простые предложения и короткие рассказы с опорой на символический план;</w:t>
      </w:r>
    </w:p>
    <w:p w:rsidR="004576EF" w:rsidRPr="00255444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55444">
        <w:rPr>
          <w:rFonts w:ascii="Times New Roman" w:eastAsia="Times New Roman" w:hAnsi="Times New Roman" w:cs="Times New Roman"/>
          <w:color w:val="000000"/>
          <w:lang w:eastAsia="ru-RU"/>
        </w:rPr>
        <w:t>- научить составлять рассказы из личного опыта;</w:t>
      </w:r>
    </w:p>
    <w:p w:rsidR="004576EF" w:rsidRPr="00255444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554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Форма организации образовательного процесса.</w:t>
      </w:r>
    </w:p>
    <w:p w:rsidR="004576EF" w:rsidRPr="00255444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55444">
        <w:rPr>
          <w:rFonts w:ascii="Times New Roman" w:eastAsia="Times New Roman" w:hAnsi="Times New Roman" w:cs="Times New Roman"/>
          <w:color w:val="000000"/>
          <w:lang w:eastAsia="ru-RU"/>
        </w:rPr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:rsidR="004576EF" w:rsidRPr="00255444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55444">
        <w:rPr>
          <w:rFonts w:ascii="Times New Roman" w:eastAsia="Times New Roman" w:hAnsi="Times New Roman" w:cs="Times New Roman"/>
          <w:color w:val="000000"/>
          <w:lang w:eastAsia="ru-RU"/>
        </w:rPr>
        <w:t>словесный метод ( рассказ, объяснение</w:t>
      </w:r>
      <w:proofErr w:type="gramStart"/>
      <w:r w:rsidRPr="00255444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255444">
        <w:rPr>
          <w:rFonts w:ascii="Times New Roman" w:eastAsia="Times New Roman" w:hAnsi="Times New Roman" w:cs="Times New Roman"/>
          <w:color w:val="000000"/>
          <w:lang w:eastAsia="ru-RU"/>
        </w:rPr>
        <w:t>беседа, работа с учебником);</w:t>
      </w:r>
    </w:p>
    <w:p w:rsidR="004576EF" w:rsidRPr="00255444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55444">
        <w:rPr>
          <w:rFonts w:ascii="Times New Roman" w:eastAsia="Times New Roman" w:hAnsi="Times New Roman" w:cs="Times New Roman"/>
          <w:color w:val="000000"/>
          <w:lang w:eastAsia="ru-RU"/>
        </w:rPr>
        <w:t>наглядный метод (метод иллюстраций, метод демонстраций);</w:t>
      </w:r>
    </w:p>
    <w:p w:rsidR="004576EF" w:rsidRPr="00255444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55444">
        <w:rPr>
          <w:rFonts w:ascii="Times New Roman" w:eastAsia="Times New Roman" w:hAnsi="Times New Roman" w:cs="Times New Roman"/>
          <w:color w:val="000000"/>
          <w:lang w:eastAsia="ru-RU"/>
        </w:rPr>
        <w:t>практический метод (упражнения, практическая работа);</w:t>
      </w:r>
    </w:p>
    <w:p w:rsidR="004576EF" w:rsidRPr="00255444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55444">
        <w:rPr>
          <w:rFonts w:ascii="Times New Roman" w:eastAsia="Times New Roman" w:hAnsi="Times New Roman" w:cs="Times New Roman"/>
          <w:color w:val="000000"/>
          <w:lang w:eastAsia="ru-RU"/>
        </w:rPr>
        <w:t>репродуктивный метод (работа по алгоритму);</w:t>
      </w:r>
    </w:p>
    <w:p w:rsidR="004576EF" w:rsidRPr="00255444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55444">
        <w:rPr>
          <w:rFonts w:ascii="Times New Roman" w:eastAsia="Times New Roman" w:hAnsi="Times New Roman" w:cs="Times New Roman"/>
          <w:color w:val="000000"/>
          <w:lang w:eastAsia="ru-RU"/>
        </w:rPr>
        <w:t>коллективный, индивидуальный;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творческий метод;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и предметные результаты освоения учебного предмета «Речевая практика»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предмета «Речевая практика».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результаты.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Достаточный уровень: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сказок и рассказов, прочитанных учителем или артистами в аудиозаписи;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инструкцию, предложенную в письменной форме;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выразительно произносить </w:t>
      </w:r>
      <w:proofErr w:type="spellStart"/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чистоговорки</w:t>
      </w:r>
      <w:proofErr w:type="spellEnd"/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короткие стихотворения после анализа;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диалогах по темам речевых ситуаций;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выражать свои просьбы, употребляя вежливые слова, уметь здороваться, прощаться, просить прощения и извиняться, используя соответствующие выражения;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сообщать сведения о себе: имя и фамилию, адрес, имена и фамилии своих родственников;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участие в коллективном составлении рассказа по темам речевых ситуаций;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воспроизводить составленные рассказы с опорой на картинно-символический план;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слушать сказку или рассказ, пересказывать содержание.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Минимальный уровень: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выполнять задания по словесной инструкции учителя, детей;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выражать свои просьбы, используя вежливые слова, адекватно пользоваться правилами этикета при встрече и расставании с детьми и взрослыми;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знать свои имя и фамилию, адрес дома, объяснять, как можно доехать или дойти до школы (по вопросам учителя);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участвовать в ролевых играх в соответствии с речевыми возможностями;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слушать сказку или рассказ, уметь отвечать на вопросы с опорой на иллюстративный материал;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выразительно произносить </w:t>
      </w:r>
      <w:proofErr w:type="spellStart"/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чистоговорки</w:t>
      </w:r>
      <w:proofErr w:type="spellEnd"/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короткие стихотворения по образцу учителя;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участвовать в беседе; — слушать сказку или рассказ, пересказывать содержание, опираясь на картинно-символический план.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ожидаемые после 3-го года </w:t>
      </w:r>
      <w:proofErr w:type="gramStart"/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программе</w:t>
      </w:r>
      <w:proofErr w:type="gramEnd"/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«Речевая практика»: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уточнение представлений о праздниках — личных и государственных, связанных с историей страны;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расширение представлений о различных социальных ролях (покупатель, пассажир, пациент и др.)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собственных и окружающих людей; — укрепление соответствующих возрасту ценностей и социальных ролей через расширение представлений о нормах этикета и правилах культурного поведения;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овладение навыками коммуникации и принятыми нормами социального взаимодействия (в рамках предметных результатов 2-го и 3-го годов обучения);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овладение социально-бытовыми навыками, используемыми в повседневной жизни (в рамках предметных результатов 2-го и 3-го годов обучения).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Нормативная база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«Об образовании в Российской Федерации»;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 (утв. </w:t>
      </w:r>
      <w:hyperlink r:id="rId5" w:anchor="0" w:tgtFrame="_blank" w:history="1">
        <w:r w:rsidRPr="004576EF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приказом </w:t>
        </w:r>
      </w:hyperlink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образования и науки РФ от 19 декабря 2014 г. №1599) Зарегистрировано в Минюсте РФ 3 февраля 2015 г.;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МОиН</w:t>
      </w:r>
      <w:proofErr w:type="spellEnd"/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начального общего образования;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2017;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образовательного учреждения на 2018/2019 учебный год, принятый педагогическим советом.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Распределение учебных часов по разделам курса и последовательность изучения тем и разделов по рабочей программе осуществляется следующим образом: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8"/>
        <w:gridCol w:w="3575"/>
        <w:gridCol w:w="4961"/>
      </w:tblGrid>
      <w:tr w:rsidR="004576EF" w:rsidRPr="004576EF" w:rsidTr="004576EF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45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5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5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 разделов и тем</w:t>
            </w:r>
          </w:p>
        </w:tc>
        <w:tc>
          <w:tcPr>
            <w:tcW w:w="49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576EF" w:rsidRPr="004576EF" w:rsidTr="004576EF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Снова в школу!</w:t>
            </w:r>
          </w:p>
        </w:tc>
        <w:tc>
          <w:tcPr>
            <w:tcW w:w="49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76EF" w:rsidRPr="004576EF" w:rsidTr="004576EF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собрались поиграть…</w:t>
            </w:r>
          </w:p>
        </w:tc>
        <w:tc>
          <w:tcPr>
            <w:tcW w:w="49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76EF" w:rsidRPr="004576EF" w:rsidTr="004576EF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библиотеке</w:t>
            </w:r>
          </w:p>
        </w:tc>
        <w:tc>
          <w:tcPr>
            <w:tcW w:w="49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76EF" w:rsidRPr="004576EF" w:rsidTr="004576EF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про Машу</w:t>
            </w:r>
            <w:proofErr w:type="gramEnd"/>
          </w:p>
        </w:tc>
        <w:tc>
          <w:tcPr>
            <w:tcW w:w="49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76EF" w:rsidRPr="004576EF" w:rsidTr="004576EF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Отправляюсь в магазин</w:t>
            </w:r>
          </w:p>
        </w:tc>
        <w:tc>
          <w:tcPr>
            <w:tcW w:w="49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76EF" w:rsidRPr="004576EF" w:rsidTr="004576EF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разговор</w:t>
            </w:r>
          </w:p>
        </w:tc>
        <w:tc>
          <w:tcPr>
            <w:tcW w:w="49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76EF" w:rsidRPr="004576EF" w:rsidTr="004576EF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зритель</w:t>
            </w:r>
          </w:p>
        </w:tc>
        <w:tc>
          <w:tcPr>
            <w:tcW w:w="49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76EF" w:rsidRPr="004576EF" w:rsidTr="004576EF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сегодня погода?</w:t>
            </w:r>
          </w:p>
        </w:tc>
        <w:tc>
          <w:tcPr>
            <w:tcW w:w="49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76EF" w:rsidRPr="004576EF" w:rsidTr="004576EF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Снегурочка</w:t>
            </w:r>
          </w:p>
        </w:tc>
        <w:tc>
          <w:tcPr>
            <w:tcW w:w="49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76EF" w:rsidRPr="004576EF" w:rsidTr="004576EF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Весёлый праздник</w:t>
            </w:r>
          </w:p>
        </w:tc>
        <w:tc>
          <w:tcPr>
            <w:tcW w:w="49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76EF" w:rsidRPr="004576EF" w:rsidTr="004576EF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понимать животных</w:t>
            </w:r>
          </w:p>
        </w:tc>
        <w:tc>
          <w:tcPr>
            <w:tcW w:w="49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76EF" w:rsidRPr="004576EF" w:rsidTr="004576EF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Узнай меня!</w:t>
            </w:r>
          </w:p>
        </w:tc>
        <w:tc>
          <w:tcPr>
            <w:tcW w:w="49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76EF" w:rsidRPr="004576EF" w:rsidTr="004576EF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Впереди лето!</w:t>
            </w:r>
          </w:p>
        </w:tc>
        <w:tc>
          <w:tcPr>
            <w:tcW w:w="49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76EF" w:rsidRPr="004576EF" w:rsidTr="004576EF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Итого:34ч.</w:t>
            </w:r>
          </w:p>
        </w:tc>
      </w:tr>
    </w:tbl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содержание программы.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Общение и его значение в жизни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Речевое общение</w:t>
      </w:r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Подведение </w:t>
      </w:r>
      <w:proofErr w:type="gramStart"/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выводу о необходимости общения, чтобы сообщить что-то новое, обменяться мнением, попросить о чем-нибудь, поздравить, пожалеть, утешить и т. д. Правила речевого общения. Освоение правил речевого общения. Письменное общение. Использование письменного общения в жизни.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7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коротких сказок и рассказов в исполнении чтецов с магнитофонной записи, просмотр видеофильмов. Ответы на вопросы по содержанию прослушанного или просмотренного</w:t>
      </w:r>
      <w:proofErr w:type="gramStart"/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овторение оппозиционных слоговых структур, предложений, различных по количеству слов. Выполнение словесной инструкции, данной в письменном виде. Включение письменного задания в ролевую ситуацию.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Дикция и выразительность речи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речевого дыхания. Четкое выразительное произнесение </w:t>
      </w:r>
      <w:proofErr w:type="spellStart"/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чистоговорок</w:t>
      </w:r>
      <w:proofErr w:type="spellEnd"/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стихотворных диалогов по подражанию. Громкая, спокойная, тихая, шепотная речь. Использование нужной силы голоса в различных ролевых ситуациях. Вежливый тон голоса в разговоре. Передача различных чувств соответствующим тоном голоса в специально подобранных диалогах. Различение на рисунках (пиктограммах) выражения этих чувств.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Повествовательная, вопросительная, восклицательная интонации.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речевой ситуации и организация высказывания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Лексические темы: «Школьная жизнь», «Играем в сказку», «Я дома», «Я за порогом дома», «Это я!», «Мои друзья», «Мир природы».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Речевые ситуации: «Это моя школа», «Вместе после уроков», «Я тебе позвоню», «Обмениваемся бытовыми советами», «В гости на день рождения», «Я пешеход», «Я зритель», «Мой дом и моя семья», «На приеме у врача», «Привычки хорошие и не очень», «Вместе нам не скучно», «В зоопарке у зверей», «Погода и мы».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общения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просьбы. Речевое общение со старшими. Общение с друзьями. Дифференциация речевого поведения в соответствии с ситуацией.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age4"/>
      <w:bookmarkEnd w:id="0"/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общение с малознакомыми людьми.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7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457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методическое обеспечение.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Комарова С.В. Устная речь: учебник для 3 класса / Комарова С.В. - М.</w:t>
      </w:r>
      <w:proofErr w:type="gramStart"/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Просвещение, 2018.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1.Новоторцева Н.В. Развитие речи детей/ Ярославль: Академия развития, 1996.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2.Тарабарина Т.И. Детям о времени/ Ярославль: Академия развития, 1996.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3.Васильева Н.Н. Развивающие игры для дошкольников/ Ярославль: Академия развития, 2001.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4.Лёвушкина О.Н. Словарная работа в начальных классах/</w:t>
      </w:r>
      <w:proofErr w:type="spellStart"/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М.:Владос</w:t>
      </w:r>
      <w:proofErr w:type="spellEnd"/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Дидактические материалы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Раздаточные дидактические материалы по темам;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Демонстрационные материалы: предметные и сюжетные картинки по темам;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Мультфильмы;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Аудиосказки</w:t>
      </w:r>
      <w:proofErr w:type="spellEnd"/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Стихи, загадки, </w:t>
      </w:r>
      <w:proofErr w:type="spellStart"/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чистоговорки</w:t>
      </w:r>
      <w:proofErr w:type="spellEnd"/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темам;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Настольные игры;</w:t>
      </w:r>
    </w:p>
    <w:p w:rsidR="004576EF" w:rsidRP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45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76EF" w:rsidRDefault="004576EF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780B" w:rsidRDefault="0048780B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</w:t>
      </w:r>
    </w:p>
    <w:p w:rsidR="004576EF" w:rsidRPr="004576EF" w:rsidRDefault="0048780B" w:rsidP="004576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="004576EF" w:rsidRPr="00457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"/>
        <w:gridCol w:w="1379"/>
        <w:gridCol w:w="560"/>
        <w:gridCol w:w="639"/>
        <w:gridCol w:w="1467"/>
        <w:gridCol w:w="2055"/>
        <w:gridCol w:w="1714"/>
        <w:gridCol w:w="1342"/>
      </w:tblGrid>
      <w:tr w:rsidR="004576EF" w:rsidRPr="004576EF" w:rsidTr="0048780B">
        <w:trPr>
          <w:tblCellSpacing w:w="15" w:type="dxa"/>
        </w:trPr>
        <w:tc>
          <w:tcPr>
            <w:tcW w:w="30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98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раздела</w:t>
            </w:r>
          </w:p>
          <w:p w:rsidR="004576EF" w:rsidRPr="004576EF" w:rsidRDefault="004576EF" w:rsidP="0045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84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72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</w:t>
            </w:r>
          </w:p>
        </w:tc>
        <w:tc>
          <w:tcPr>
            <w:tcW w:w="3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797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94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</w:t>
            </w:r>
          </w:p>
        </w:tc>
      </w:tr>
      <w:tr w:rsidR="004576EF" w:rsidRPr="004576EF" w:rsidTr="0048780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576EF" w:rsidRPr="004576EF" w:rsidRDefault="004576EF" w:rsidP="0045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576EF" w:rsidRPr="004576EF" w:rsidRDefault="004576EF" w:rsidP="0045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576EF" w:rsidRPr="004576EF" w:rsidRDefault="004576EF" w:rsidP="0045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576EF" w:rsidRPr="004576EF" w:rsidRDefault="004576EF" w:rsidP="0045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3797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EF" w:rsidRPr="004576EF" w:rsidTr="0048780B">
        <w:trPr>
          <w:trHeight w:val="60"/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5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76EF" w:rsidRPr="004576EF" w:rsidTr="0048780B">
        <w:trPr>
          <w:trHeight w:val="60"/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4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Снова в школу!</w:t>
            </w:r>
          </w:p>
        </w:tc>
        <w:tc>
          <w:tcPr>
            <w:tcW w:w="5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приветствия.</w:t>
            </w:r>
          </w:p>
        </w:tc>
        <w:tc>
          <w:tcPr>
            <w:tcW w:w="3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себя как ученика, заинтересованного посещением школы, обучением, занятиями, как члена семьи, одноклассника, друга;</w:t>
            </w:r>
          </w:p>
        </w:tc>
        <w:tc>
          <w:tcPr>
            <w:tcW w:w="3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рассказов на тему летнего отдыха (рассматривание иллюстрации, анализ плана, составление предложений.</w:t>
            </w:r>
            <w:proofErr w:type="gramEnd"/>
          </w:p>
        </w:tc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76EF" w:rsidRPr="004576EF" w:rsidTr="0048780B">
        <w:trPr>
          <w:trHeight w:val="60"/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4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собрались поиграть.</w:t>
            </w:r>
          </w:p>
        </w:tc>
        <w:tc>
          <w:tcPr>
            <w:tcW w:w="5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соблюдать правила во время игры.</w:t>
            </w:r>
          </w:p>
        </w:tc>
        <w:tc>
          <w:tcPr>
            <w:tcW w:w="3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</w:tc>
        <w:tc>
          <w:tcPr>
            <w:tcW w:w="3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считалок;</w:t>
            </w:r>
          </w:p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составление предложений, рассказов по тем к ситуации (коллективное составление рассказа по иллюстрации, игры «Рассказ по кругу», «Дополни предложение», индивидуальные рассказы с опорой на план).</w:t>
            </w:r>
          </w:p>
        </w:tc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76EF" w:rsidRPr="004576EF" w:rsidTr="0048780B">
        <w:trPr>
          <w:trHeight w:val="60"/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4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библиотеке.</w:t>
            </w:r>
          </w:p>
        </w:tc>
        <w:tc>
          <w:tcPr>
            <w:tcW w:w="5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поведения в библиотеке.</w:t>
            </w:r>
          </w:p>
        </w:tc>
        <w:tc>
          <w:tcPr>
            <w:tcW w:w="3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в выполнении учебных заданий, поручений, договоренностей;</w:t>
            </w:r>
          </w:p>
        </w:tc>
        <w:tc>
          <w:tcPr>
            <w:tcW w:w="3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возможных диалогов с библиотекарем.</w:t>
            </w:r>
          </w:p>
          <w:p w:rsidR="004576EF" w:rsidRPr="004576EF" w:rsidRDefault="004576EF" w:rsidP="0045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библиотеку;</w:t>
            </w:r>
          </w:p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«В библиотеке»</w:t>
            </w:r>
          </w:p>
        </w:tc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76EF" w:rsidRPr="004576EF" w:rsidTr="0048780B">
        <w:trPr>
          <w:trHeight w:val="60"/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5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76EF" w:rsidRPr="004576EF" w:rsidTr="0048780B">
        <w:trPr>
          <w:trHeight w:val="60"/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4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про Машу</w:t>
            </w:r>
            <w:proofErr w:type="gramEnd"/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сказок со сказочным героем Машей.</w:t>
            </w:r>
          </w:p>
        </w:tc>
        <w:tc>
          <w:tcPr>
            <w:tcW w:w="3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отношение к окружающей действительности, готовность к организации взаимодействия с ней и эстетическому ее восприятию;</w:t>
            </w:r>
          </w:p>
        </w:tc>
        <w:tc>
          <w:tcPr>
            <w:tcW w:w="3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аудиозаписей </w:t>
            </w:r>
            <w:proofErr w:type="spellStart"/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</w:t>
            </w:r>
            <w:proofErr w:type="spellEnd"/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«Маша и медведь» и</w:t>
            </w:r>
          </w:p>
          <w:p w:rsidR="004576EF" w:rsidRPr="004576EF" w:rsidRDefault="004576EF" w:rsidP="0045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медведя» с опорой на иллюстрации;</w:t>
            </w:r>
          </w:p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«Живые загадки»; </w:t>
            </w:r>
            <w:proofErr w:type="spellStart"/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по выбору </w:t>
            </w:r>
            <w:proofErr w:type="gramStart"/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76EF" w:rsidRPr="004576EF" w:rsidTr="0048780B">
        <w:trPr>
          <w:trHeight w:val="60"/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4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Отправляюсь в магазин.</w:t>
            </w:r>
          </w:p>
        </w:tc>
        <w:tc>
          <w:tcPr>
            <w:tcW w:w="5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поведения в магазине; уметь вступать в диалог с продавцом.</w:t>
            </w:r>
          </w:p>
        </w:tc>
        <w:tc>
          <w:tcPr>
            <w:tcW w:w="3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личной ответственности за свои поступки на основе представлений об этических нормах и правилах поведения в современном обществе;</w:t>
            </w:r>
          </w:p>
        </w:tc>
        <w:tc>
          <w:tcPr>
            <w:tcW w:w="3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возможных диалогов с продавцом; ролевая игра «В магазине»; экскурсия в магазин.</w:t>
            </w:r>
          </w:p>
        </w:tc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76EF" w:rsidRPr="004576EF" w:rsidTr="0048780B">
        <w:trPr>
          <w:trHeight w:val="60"/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разговор.</w:t>
            </w:r>
          </w:p>
        </w:tc>
        <w:tc>
          <w:tcPr>
            <w:tcW w:w="5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общения по телефону.</w:t>
            </w:r>
          </w:p>
        </w:tc>
        <w:tc>
          <w:tcPr>
            <w:tcW w:w="3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уважительного отношения к иному мнению;</w:t>
            </w:r>
          </w:p>
        </w:tc>
        <w:tc>
          <w:tcPr>
            <w:tcW w:w="3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аудиозаписи фрагмента сказки К.Чуковского «Телефон»;</w:t>
            </w:r>
          </w:p>
          <w:p w:rsidR="004576EF" w:rsidRPr="004576EF" w:rsidRDefault="004576EF" w:rsidP="0045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фрагментов сказки по ролям;</w:t>
            </w:r>
          </w:p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Ролевые игры «Телефонный разговор»</w:t>
            </w:r>
          </w:p>
        </w:tc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76EF" w:rsidRPr="004576EF" w:rsidTr="0048780B">
        <w:trPr>
          <w:trHeight w:val="60"/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5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76EF" w:rsidRPr="004576EF" w:rsidTr="0048780B">
        <w:trPr>
          <w:trHeight w:val="60"/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4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разговор.</w:t>
            </w:r>
          </w:p>
        </w:tc>
        <w:tc>
          <w:tcPr>
            <w:tcW w:w="5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76EF" w:rsidRPr="004576EF" w:rsidTr="0048780B">
        <w:trPr>
          <w:trHeight w:val="60"/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4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зритель.</w:t>
            </w:r>
          </w:p>
        </w:tc>
        <w:tc>
          <w:tcPr>
            <w:tcW w:w="5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вежливого зрителя.</w:t>
            </w:r>
          </w:p>
        </w:tc>
        <w:tc>
          <w:tcPr>
            <w:tcW w:w="3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адекватных представлений о собственных возможностях, о насущно </w:t>
            </w: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необходимом жизнеобеспечении;</w:t>
            </w:r>
          </w:p>
        </w:tc>
        <w:tc>
          <w:tcPr>
            <w:tcW w:w="3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Моделирование и проигрывание возможных диалогов в кинотеатре. </w:t>
            </w: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«Правил вежливого зрителя». Ролевая игра «Кинотеатр».</w:t>
            </w:r>
          </w:p>
        </w:tc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576EF" w:rsidRPr="004576EF" w:rsidTr="0048780B">
        <w:trPr>
          <w:trHeight w:val="60"/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6-8</w:t>
            </w:r>
          </w:p>
        </w:tc>
        <w:tc>
          <w:tcPr>
            <w:tcW w:w="14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сегодня погода?</w:t>
            </w:r>
          </w:p>
        </w:tc>
        <w:tc>
          <w:tcPr>
            <w:tcW w:w="5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начальными навыками адаптации в динамично изменяющемся и развивающемся мире;</w:t>
            </w:r>
          </w:p>
        </w:tc>
        <w:tc>
          <w:tcPr>
            <w:tcW w:w="3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предложений по теме с опорой на условные обозначения. Ролевая игра «Прогноз погоды».</w:t>
            </w:r>
          </w:p>
        </w:tc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76EF" w:rsidRPr="004576EF" w:rsidTr="0048780B">
        <w:trPr>
          <w:trHeight w:val="60"/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4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«Снегурочка»</w:t>
            </w:r>
          </w:p>
        </w:tc>
        <w:tc>
          <w:tcPr>
            <w:tcW w:w="5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содержание сказки «Снегурочка»; уметь отвечать на вопросы учителя; уметь пересказывать сказку.</w:t>
            </w:r>
          </w:p>
        </w:tc>
        <w:tc>
          <w:tcPr>
            <w:tcW w:w="3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социально-бытовыми навыками, используемыми в повседневной жизни;</w:t>
            </w:r>
          </w:p>
        </w:tc>
        <w:tc>
          <w:tcPr>
            <w:tcW w:w="3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сказкой (прослушивание аудиозаписи сказки с опорой на иллюстрации).</w:t>
            </w:r>
          </w:p>
          <w:p w:rsidR="004576EF" w:rsidRPr="004576EF" w:rsidRDefault="004576EF" w:rsidP="0045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содержания сказки (рассказ по кругу, рассказ с эстафетой и др.).</w:t>
            </w:r>
          </w:p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сказки.</w:t>
            </w:r>
          </w:p>
        </w:tc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76EF" w:rsidRPr="004576EF" w:rsidTr="0048780B">
        <w:trPr>
          <w:trHeight w:val="60"/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5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76EF" w:rsidRPr="004576EF" w:rsidTr="0048780B">
        <w:trPr>
          <w:trHeight w:val="60"/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4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Весёлый праздник.</w:t>
            </w:r>
          </w:p>
        </w:tc>
        <w:tc>
          <w:tcPr>
            <w:tcW w:w="5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коммуникации и принятыми нормами социального взаимодействия;</w:t>
            </w:r>
          </w:p>
        </w:tc>
        <w:tc>
          <w:tcPr>
            <w:tcW w:w="3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привлечением личного опыта, ответы на вопросы на основе иллюстраций;</w:t>
            </w:r>
          </w:p>
          <w:p w:rsidR="004576EF" w:rsidRPr="004576EF" w:rsidRDefault="004576EF" w:rsidP="0045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Ролевая игра «Приём гостей», в том числе обсуждение конкурсов и развлечений для детского </w:t>
            </w: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праздника. Ролевая игра «Приём гостей».</w:t>
            </w:r>
          </w:p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теме с опорой на сюжетные картинки, план из ключевых слов.</w:t>
            </w:r>
          </w:p>
        </w:tc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576EF" w:rsidRPr="004576EF" w:rsidTr="0048780B">
        <w:trPr>
          <w:trHeight w:val="60"/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3-4</w:t>
            </w:r>
          </w:p>
        </w:tc>
        <w:tc>
          <w:tcPr>
            <w:tcW w:w="14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понимать животных.</w:t>
            </w:r>
          </w:p>
        </w:tc>
        <w:tc>
          <w:tcPr>
            <w:tcW w:w="5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эстетических потребностей, ценностей и чувств</w:t>
            </w:r>
          </w:p>
        </w:tc>
        <w:tc>
          <w:tcPr>
            <w:tcW w:w="3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правил ухода за домашними животными.</w:t>
            </w:r>
          </w:p>
        </w:tc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76EF" w:rsidRPr="004576EF" w:rsidTr="0048780B">
        <w:trPr>
          <w:trHeight w:val="60"/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4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Узнай меня!</w:t>
            </w:r>
          </w:p>
        </w:tc>
        <w:tc>
          <w:tcPr>
            <w:tcW w:w="5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      </w:r>
          </w:p>
        </w:tc>
        <w:tc>
          <w:tcPr>
            <w:tcW w:w="3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описания внешности человека (игры «Наш портрет», «Рассказ по кругу» и др.). Составление рассказов-описаний о себе и товарищах.</w:t>
            </w:r>
          </w:p>
        </w:tc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76EF" w:rsidRPr="004576EF" w:rsidTr="0048780B">
        <w:trPr>
          <w:trHeight w:val="45"/>
          <w:tblCellSpacing w:w="15" w:type="dxa"/>
        </w:trPr>
        <w:tc>
          <w:tcPr>
            <w:tcW w:w="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4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Впереди лето!</w:t>
            </w:r>
          </w:p>
        </w:tc>
        <w:tc>
          <w:tcPr>
            <w:tcW w:w="5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5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безопасного поведения во время летних каникул.</w:t>
            </w:r>
          </w:p>
        </w:tc>
        <w:tc>
          <w:tcPr>
            <w:tcW w:w="3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      </w:r>
          </w:p>
        </w:tc>
        <w:tc>
          <w:tcPr>
            <w:tcW w:w="3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576EF" w:rsidRPr="004576EF" w:rsidRDefault="004576EF" w:rsidP="004576EF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сюжетным картинкам</w:t>
            </w:r>
          </w:p>
        </w:tc>
        <w:tc>
          <w:tcPr>
            <w:tcW w:w="1940" w:type="dxa"/>
            <w:hideMark/>
          </w:tcPr>
          <w:p w:rsidR="004576EF" w:rsidRPr="004576EF" w:rsidRDefault="004576EF" w:rsidP="0045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3CBB" w:rsidRPr="004576EF" w:rsidRDefault="00FC3CBB">
      <w:pPr>
        <w:rPr>
          <w:rFonts w:ascii="Times New Roman" w:hAnsi="Times New Roman" w:cs="Times New Roman"/>
          <w:sz w:val="24"/>
          <w:szCs w:val="24"/>
        </w:rPr>
      </w:pPr>
    </w:p>
    <w:sectPr w:rsidR="00FC3CBB" w:rsidRPr="004576EF" w:rsidSect="0025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46F60"/>
    <w:multiLevelType w:val="multilevel"/>
    <w:tmpl w:val="E09A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76EF"/>
    <w:rsid w:val="00255444"/>
    <w:rsid w:val="004576EF"/>
    <w:rsid w:val="0048780B"/>
    <w:rsid w:val="007A5BC8"/>
    <w:rsid w:val="00AE0BA4"/>
    <w:rsid w:val="00FC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7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76EF"/>
    <w:rPr>
      <w:color w:val="0000FF"/>
      <w:u w:val="single"/>
    </w:rPr>
  </w:style>
  <w:style w:type="paragraph" w:customStyle="1" w:styleId="c6">
    <w:name w:val="c6"/>
    <w:basedOn w:val="a"/>
    <w:rsid w:val="0025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55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76067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2085</Words>
  <Characters>11890</Characters>
  <Application>Microsoft Office Word</Application>
  <DocSecurity>0</DocSecurity>
  <Lines>99</Lines>
  <Paragraphs>27</Paragraphs>
  <ScaleCrop>false</ScaleCrop>
  <Company>RePack by SPecialiST</Company>
  <LinksUpToDate>false</LinksUpToDate>
  <CharactersWithSpaces>13948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</cp:revision>
  <cp:lastPrinted>2022-01-16T19:04:00Z</cp:lastPrinted>
  <dcterms:created xsi:type="dcterms:W3CDTF">2021-09-21T17:42:00Z</dcterms:created>
  <dcterms:modified xsi:type="dcterms:W3CDTF">2022-01-16T19:04:00Z</dcterms:modified>
</cp:coreProperties>
</file>